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27" w:rsidRPr="00E506B8" w:rsidRDefault="001A6527" w:rsidP="001A6527">
      <w:pPr>
        <w:spacing w:line="500" w:lineRule="exact"/>
        <w:ind w:rightChars="17" w:right="41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E506B8">
        <w:rPr>
          <w:rFonts w:ascii="標楷體" w:eastAsia="標楷體" w:hAnsi="標楷體" w:hint="eastAsia"/>
          <w:b/>
          <w:sz w:val="32"/>
        </w:rPr>
        <w:t>附</w:t>
      </w:r>
      <w:r w:rsidRPr="00E506B8">
        <w:rPr>
          <w:rFonts w:ascii="標楷體" w:eastAsia="標楷體" w:hAnsi="標楷體" w:hint="eastAsia"/>
          <w:b/>
          <w:sz w:val="32"/>
          <w:lang w:eastAsia="zh-HK"/>
        </w:rPr>
        <w:t>錄</w:t>
      </w:r>
      <w:r w:rsidR="00EA4A8E">
        <w:rPr>
          <w:rFonts w:ascii="標楷體" w:eastAsia="標楷體" w:hAnsi="標楷體" w:hint="eastAsia"/>
          <w:b/>
          <w:sz w:val="32"/>
          <w:lang w:eastAsia="zh-HK"/>
        </w:rPr>
        <w:t>二</w:t>
      </w:r>
      <w:r w:rsidRPr="00E506B8">
        <w:rPr>
          <w:rFonts w:ascii="標楷體" w:eastAsia="標楷體" w:hAnsi="標楷體" w:hint="eastAsia"/>
          <w:b/>
          <w:sz w:val="32"/>
        </w:rPr>
        <w:t>：</w:t>
      </w:r>
      <w:r w:rsidR="00EA4A8E" w:rsidRPr="00E506B8">
        <w:rPr>
          <w:rFonts w:ascii="標楷體" w:eastAsia="標楷體" w:hAnsi="標楷體" w:hint="eastAsia"/>
          <w:b/>
          <w:sz w:val="32"/>
          <w:szCs w:val="28"/>
        </w:rPr>
        <w:t>經濟部</w:t>
      </w:r>
      <w:r w:rsidR="00EF5CD2">
        <w:rPr>
          <w:rFonts w:ascii="標楷體" w:eastAsia="標楷體" w:hAnsi="標楷體" w:hint="eastAsia"/>
          <w:b/>
          <w:sz w:val="32"/>
          <w:szCs w:val="28"/>
        </w:rPr>
        <w:t>產業發展署</w:t>
      </w:r>
      <w:r w:rsidR="00EA4A8E" w:rsidRPr="00E506B8">
        <w:rPr>
          <w:rFonts w:ascii="標楷體" w:eastAsia="標楷體" w:hAnsi="標楷體" w:hint="eastAsia"/>
          <w:b/>
          <w:sz w:val="32"/>
          <w:szCs w:val="28"/>
        </w:rPr>
        <w:t>民間產業人才能力鑑定</w:t>
      </w:r>
      <w:proofErr w:type="gramStart"/>
      <w:r w:rsidR="00EA4A8E" w:rsidRPr="00E506B8">
        <w:rPr>
          <w:rFonts w:ascii="標楷體" w:eastAsia="標楷體" w:hAnsi="標楷體" w:hint="eastAsia"/>
          <w:b/>
          <w:sz w:val="32"/>
          <w:szCs w:val="28"/>
        </w:rPr>
        <w:t>採</w:t>
      </w:r>
      <w:proofErr w:type="gramEnd"/>
      <w:r w:rsidR="00EA4A8E" w:rsidRPr="00E506B8">
        <w:rPr>
          <w:rFonts w:ascii="標楷體" w:eastAsia="標楷體" w:hAnsi="標楷體" w:hint="eastAsia"/>
          <w:b/>
          <w:sz w:val="32"/>
          <w:szCs w:val="28"/>
        </w:rPr>
        <w:t>認</w:t>
      </w:r>
      <w:r w:rsidR="00EA4A8E">
        <w:rPr>
          <w:rFonts w:ascii="標楷體" w:eastAsia="標楷體" w:hAnsi="標楷體" w:hint="eastAsia"/>
          <w:b/>
          <w:sz w:val="32"/>
          <w:szCs w:val="28"/>
        </w:rPr>
        <w:t>展期</w:t>
      </w:r>
      <w:r w:rsidR="00EA4A8E" w:rsidRPr="00E506B8">
        <w:rPr>
          <w:rFonts w:ascii="標楷體" w:eastAsia="標楷體" w:hAnsi="標楷體" w:hint="eastAsia"/>
          <w:b/>
          <w:sz w:val="32"/>
          <w:szCs w:val="28"/>
        </w:rPr>
        <w:t>申請文件</w:t>
      </w:r>
    </w:p>
    <w:p w:rsidR="001A6527" w:rsidRPr="00AD1319" w:rsidRDefault="00155259" w:rsidP="001A652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1A6527" w:rsidRPr="00AD1319">
        <w:rPr>
          <w:rFonts w:ascii="標楷體" w:eastAsia="標楷體" w:hAnsi="標楷體" w:hint="eastAsia"/>
          <w:b/>
          <w:sz w:val="28"/>
          <w:szCs w:val="28"/>
        </w:rPr>
        <w:t>經濟部</w:t>
      </w:r>
      <w:r w:rsidR="00EF5CD2">
        <w:rPr>
          <w:rFonts w:ascii="標楷體" w:eastAsia="標楷體" w:hAnsi="標楷體" w:hint="eastAsia"/>
          <w:b/>
          <w:sz w:val="28"/>
          <w:szCs w:val="28"/>
        </w:rPr>
        <w:t>產業發展署</w:t>
      </w:r>
      <w:r w:rsidR="001A6527" w:rsidRPr="00AD1319">
        <w:rPr>
          <w:rFonts w:ascii="標楷體" w:eastAsia="標楷體" w:hAnsi="標楷體" w:hint="eastAsia"/>
          <w:b/>
          <w:sz w:val="28"/>
          <w:szCs w:val="28"/>
        </w:rPr>
        <w:t>民間產業人才能力</w:t>
      </w:r>
      <w:r w:rsidR="001A6527">
        <w:rPr>
          <w:rFonts w:ascii="標楷體" w:eastAsia="標楷體" w:hAnsi="標楷體" w:hint="eastAsia"/>
          <w:b/>
          <w:sz w:val="28"/>
          <w:szCs w:val="28"/>
        </w:rPr>
        <w:t>鑑定</w:t>
      </w:r>
      <w:proofErr w:type="gramStart"/>
      <w:r w:rsidR="001A6527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1A6527">
        <w:rPr>
          <w:rFonts w:ascii="標楷體" w:eastAsia="標楷體" w:hAnsi="標楷體" w:hint="eastAsia"/>
          <w:b/>
          <w:sz w:val="28"/>
          <w:szCs w:val="28"/>
        </w:rPr>
        <w:t>認展期申請</w:t>
      </w:r>
      <w:r w:rsidR="001A6527" w:rsidRPr="00AD1319">
        <w:rPr>
          <w:rFonts w:ascii="標楷體" w:eastAsia="標楷體" w:hAnsi="標楷體" w:hint="eastAsia"/>
          <w:b/>
          <w:sz w:val="28"/>
          <w:szCs w:val="28"/>
        </w:rPr>
        <w:t>文件檢核表</w:t>
      </w:r>
    </w:p>
    <w:tbl>
      <w:tblPr>
        <w:tblStyle w:val="1"/>
        <w:tblW w:w="10065" w:type="dxa"/>
        <w:jc w:val="center"/>
        <w:tblLook w:val="04A0" w:firstRow="1" w:lastRow="0" w:firstColumn="1" w:lastColumn="0" w:noHBand="0" w:noVBand="1"/>
      </w:tblPr>
      <w:tblGrid>
        <w:gridCol w:w="1518"/>
        <w:gridCol w:w="470"/>
        <w:gridCol w:w="3413"/>
        <w:gridCol w:w="2112"/>
        <w:gridCol w:w="1701"/>
        <w:gridCol w:w="851"/>
      </w:tblGrid>
      <w:tr w:rsidR="001A6527" w:rsidRPr="0063381D" w:rsidTr="000B2A58">
        <w:trPr>
          <w:trHeight w:val="493"/>
          <w:jc w:val="center"/>
        </w:trPr>
        <w:tc>
          <w:tcPr>
            <w:tcW w:w="1988" w:type="dxa"/>
            <w:gridSpan w:val="2"/>
            <w:vMerge w:val="restart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申請單位</w:t>
            </w:r>
          </w:p>
        </w:tc>
        <w:tc>
          <w:tcPr>
            <w:tcW w:w="3413" w:type="dxa"/>
          </w:tcPr>
          <w:p w:rsidR="001A6527" w:rsidRPr="0063381D" w:rsidRDefault="001A6527" w:rsidP="000B2A58">
            <w:pPr>
              <w:snapToGrid w:val="0"/>
              <w:ind w:left="-45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名稱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創立日期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1A6527" w:rsidRPr="0063381D" w:rsidTr="000B2A58">
        <w:trPr>
          <w:trHeight w:val="493"/>
          <w:jc w:val="center"/>
        </w:trPr>
        <w:tc>
          <w:tcPr>
            <w:tcW w:w="1988" w:type="dxa"/>
            <w:gridSpan w:val="2"/>
            <w:vMerge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3413" w:type="dxa"/>
          </w:tcPr>
          <w:p w:rsidR="001A6527" w:rsidRPr="0063381D" w:rsidRDefault="001A6527" w:rsidP="000B2A58">
            <w:pPr>
              <w:snapToGrid w:val="0"/>
              <w:ind w:left="-45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統一編號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負責人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1A6527" w:rsidRPr="0063381D" w:rsidTr="000B2A58">
        <w:trPr>
          <w:trHeight w:val="493"/>
          <w:jc w:val="center"/>
        </w:trPr>
        <w:tc>
          <w:tcPr>
            <w:tcW w:w="1988" w:type="dxa"/>
            <w:gridSpan w:val="2"/>
            <w:vMerge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8077" w:type="dxa"/>
            <w:gridSpan w:val="4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地址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1A6527" w:rsidRPr="0063381D" w:rsidTr="000B2A58">
        <w:trPr>
          <w:trHeight w:val="557"/>
          <w:jc w:val="center"/>
        </w:trPr>
        <w:tc>
          <w:tcPr>
            <w:tcW w:w="1988" w:type="dxa"/>
            <w:gridSpan w:val="2"/>
            <w:vMerge w:val="restart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聯絡人</w:t>
            </w:r>
          </w:p>
        </w:tc>
        <w:tc>
          <w:tcPr>
            <w:tcW w:w="3413" w:type="dxa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姓名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職稱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1A6527" w:rsidRPr="0063381D" w:rsidTr="000B2A58">
        <w:trPr>
          <w:trHeight w:val="537"/>
          <w:jc w:val="center"/>
        </w:trPr>
        <w:tc>
          <w:tcPr>
            <w:tcW w:w="1988" w:type="dxa"/>
            <w:gridSpan w:val="2"/>
            <w:vMerge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3413" w:type="dxa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電話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  <w:tc>
          <w:tcPr>
            <w:tcW w:w="4664" w:type="dxa"/>
            <w:gridSpan w:val="3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傳真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1A6527" w:rsidRPr="0063381D" w:rsidTr="000B2A58">
        <w:trPr>
          <w:trHeight w:val="559"/>
          <w:jc w:val="center"/>
        </w:trPr>
        <w:tc>
          <w:tcPr>
            <w:tcW w:w="1988" w:type="dxa"/>
            <w:gridSpan w:val="2"/>
            <w:vMerge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8077" w:type="dxa"/>
            <w:gridSpan w:val="4"/>
          </w:tcPr>
          <w:p w:rsidR="001A6527" w:rsidRPr="0063381D" w:rsidRDefault="001A6527" w:rsidP="000B2A5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Cs w:val="28"/>
              </w:rPr>
              <w:t>e-mail</w:t>
            </w:r>
            <w:r w:rsidRPr="0063381D">
              <w:rPr>
                <w:rFonts w:ascii="新細明體" w:hAnsi="新細明體" w:cs="Arial" w:hint="eastAsia"/>
                <w:color w:val="000000"/>
                <w:szCs w:val="28"/>
              </w:rPr>
              <w:t>：</w:t>
            </w:r>
          </w:p>
        </w:tc>
      </w:tr>
      <w:tr w:rsidR="001A6527" w:rsidRPr="0063381D" w:rsidTr="001A6527">
        <w:trPr>
          <w:jc w:val="center"/>
        </w:trPr>
        <w:tc>
          <w:tcPr>
            <w:tcW w:w="1518" w:type="dxa"/>
          </w:tcPr>
          <w:p w:rsidR="001A6527" w:rsidRPr="00AB1BB6" w:rsidRDefault="001A6527" w:rsidP="000B2A58">
            <w:pPr>
              <w:snapToGrid w:val="0"/>
              <w:ind w:left="3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檢核</w:t>
            </w:r>
          </w:p>
          <w:p w:rsidR="001A6527" w:rsidRPr="00AB1BB6" w:rsidRDefault="001A6527" w:rsidP="001A6527">
            <w:pPr>
              <w:snapToGrid w:val="0"/>
              <w:ind w:left="-108" w:rightChars="-60" w:right="-144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AB1BB6">
              <w:rPr>
                <w:rFonts w:ascii="標楷體" w:eastAsia="標楷體" w:hAnsi="標楷體" w:cs="Arial" w:hint="eastAsia"/>
                <w:b/>
                <w:spacing w:val="-20"/>
                <w:kern w:val="0"/>
                <w:szCs w:val="28"/>
              </w:rPr>
              <w:t>申請單位填寫)</w:t>
            </w:r>
          </w:p>
        </w:tc>
        <w:tc>
          <w:tcPr>
            <w:tcW w:w="470" w:type="dxa"/>
          </w:tcPr>
          <w:p w:rsidR="001A6527" w:rsidRPr="00AB1BB6" w:rsidRDefault="001A6527" w:rsidP="000B2A58">
            <w:pPr>
              <w:snapToGrid w:val="0"/>
              <w:ind w:left="6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5525" w:type="dxa"/>
            <w:gridSpan w:val="2"/>
          </w:tcPr>
          <w:p w:rsidR="001A6527" w:rsidRPr="00AB1BB6" w:rsidRDefault="001A6527" w:rsidP="000B2A58">
            <w:pPr>
              <w:snapToGrid w:val="0"/>
              <w:ind w:left="261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文件名稱</w:t>
            </w:r>
            <w:r w:rsidRPr="00AB1BB6">
              <w:rPr>
                <w:rFonts w:ascii="標楷體" w:eastAsia="標楷體" w:hAnsi="標楷體" w:hint="eastAsia"/>
                <w:b/>
                <w:szCs w:val="24"/>
              </w:rPr>
              <w:t>(請務必按項次順序排列)</w:t>
            </w:r>
          </w:p>
        </w:tc>
        <w:tc>
          <w:tcPr>
            <w:tcW w:w="1701" w:type="dxa"/>
          </w:tcPr>
          <w:p w:rsidR="001A6527" w:rsidRPr="00AB1BB6" w:rsidRDefault="001A6527" w:rsidP="000B2A58">
            <w:pPr>
              <w:snapToGrid w:val="0"/>
              <w:ind w:leftChars="14" w:left="34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02212">
              <w:rPr>
                <w:rFonts w:ascii="標楷體" w:eastAsia="標楷體" w:hAnsi="標楷體" w:hint="eastAsia"/>
                <w:b/>
                <w:szCs w:val="28"/>
              </w:rPr>
              <w:t>檢核</w:t>
            </w:r>
            <w:r w:rsidRPr="00AB1BB6">
              <w:rPr>
                <w:rFonts w:ascii="標楷體" w:eastAsia="標楷體" w:hAnsi="標楷體" w:hint="eastAsia"/>
                <w:b/>
                <w:szCs w:val="28"/>
              </w:rPr>
              <w:t>結果</w:t>
            </w:r>
          </w:p>
          <w:p w:rsidR="001A6527" w:rsidRPr="00AB1BB6" w:rsidRDefault="001A6527" w:rsidP="000B2A58">
            <w:pPr>
              <w:snapToGrid w:val="0"/>
              <w:ind w:left="34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AB1BB6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AB1BB6">
              <w:rPr>
                <w:rFonts w:ascii="標楷體" w:eastAsia="標楷體" w:hAnsi="標楷體" w:cs="Arial" w:hint="eastAsia"/>
                <w:b/>
                <w:spacing w:val="-20"/>
                <w:kern w:val="0"/>
                <w:szCs w:val="28"/>
              </w:rPr>
              <w:t>執行單位填寫)</w:t>
            </w:r>
          </w:p>
        </w:tc>
        <w:tc>
          <w:tcPr>
            <w:tcW w:w="851" w:type="dxa"/>
            <w:vMerge w:val="restart"/>
          </w:tcPr>
          <w:p w:rsidR="001A6527" w:rsidRDefault="001A6527" w:rsidP="000B2A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A6527" w:rsidRDefault="001A6527" w:rsidP="000B2A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A6527" w:rsidRDefault="001A6527" w:rsidP="000B2A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A6527" w:rsidRDefault="001A6527" w:rsidP="000B2A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A6527" w:rsidRPr="00B8767B" w:rsidRDefault="001A6527" w:rsidP="000B2A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B8767B">
              <w:rPr>
                <w:rFonts w:ascii="標楷體" w:eastAsia="標楷體" w:hAnsi="標楷體" w:hint="eastAsia"/>
                <w:color w:val="000000"/>
                <w:szCs w:val="28"/>
              </w:rPr>
              <w:t>1式</w:t>
            </w:r>
          </w:p>
        </w:tc>
      </w:tr>
      <w:tr w:rsidR="001A6527" w:rsidRPr="0063381D" w:rsidTr="001A6527">
        <w:trPr>
          <w:jc w:val="center"/>
        </w:trPr>
        <w:tc>
          <w:tcPr>
            <w:tcW w:w="1518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470" w:type="dxa"/>
          </w:tcPr>
          <w:p w:rsidR="001A6527" w:rsidRPr="00AB1BB6" w:rsidDel="00DE2856" w:rsidRDefault="00144D7D" w:rsidP="001A6527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144D7D">
              <w:rPr>
                <w:rFonts w:ascii="標楷體" w:eastAsia="標楷體" w:hAnsi="標楷體" w:hint="eastAsia"/>
                <w:szCs w:val="28"/>
              </w:rPr>
              <w:t>壹</w:t>
            </w:r>
          </w:p>
        </w:tc>
        <w:tc>
          <w:tcPr>
            <w:tcW w:w="5525" w:type="dxa"/>
            <w:gridSpan w:val="2"/>
          </w:tcPr>
          <w:p w:rsidR="001A6527" w:rsidRPr="00AB1BB6" w:rsidRDefault="001A6527" w:rsidP="001A6527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 w:hint="eastAsia"/>
                <w:szCs w:val="28"/>
              </w:rPr>
              <w:t>經濟部</w:t>
            </w:r>
            <w:r w:rsidR="00EF5CD2">
              <w:rPr>
                <w:rFonts w:ascii="標楷體" w:eastAsia="標楷體" w:hAnsi="標楷體" w:hint="eastAsia"/>
                <w:szCs w:val="28"/>
              </w:rPr>
              <w:t>產業發展署</w:t>
            </w:r>
            <w:r w:rsidRPr="00AB1BB6">
              <w:rPr>
                <w:rFonts w:ascii="標楷體" w:eastAsia="標楷體" w:hAnsi="標楷體" w:hint="eastAsia"/>
                <w:szCs w:val="28"/>
              </w:rPr>
              <w:t>民間產業人才能力</w:t>
            </w:r>
            <w:r>
              <w:rPr>
                <w:rFonts w:ascii="標楷體" w:eastAsia="標楷體" w:hAnsi="標楷體" w:hint="eastAsia"/>
                <w:szCs w:val="28"/>
              </w:rPr>
              <w:t>鑑定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認展期申請</w:t>
            </w:r>
            <w:r w:rsidRPr="00AB1BB6">
              <w:rPr>
                <w:rFonts w:ascii="標楷體" w:eastAsia="標楷體" w:hAnsi="標楷體" w:hint="eastAsia"/>
                <w:szCs w:val="28"/>
              </w:rPr>
              <w:t>文件檢核表</w:t>
            </w:r>
          </w:p>
        </w:tc>
        <w:tc>
          <w:tcPr>
            <w:tcW w:w="1701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:rsidR="001A6527" w:rsidRDefault="001A6527" w:rsidP="001A652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1A6527" w:rsidRPr="0063381D" w:rsidTr="001A6527">
        <w:trPr>
          <w:jc w:val="center"/>
        </w:trPr>
        <w:tc>
          <w:tcPr>
            <w:tcW w:w="1518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470" w:type="dxa"/>
          </w:tcPr>
          <w:p w:rsidR="001A6527" w:rsidRPr="00AB1BB6" w:rsidRDefault="00144D7D" w:rsidP="001A6527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144D7D">
              <w:rPr>
                <w:rFonts w:ascii="標楷體" w:eastAsia="標楷體" w:hAnsi="標楷體" w:hint="eastAsia"/>
                <w:szCs w:val="28"/>
              </w:rPr>
              <w:t>貳</w:t>
            </w:r>
          </w:p>
        </w:tc>
        <w:tc>
          <w:tcPr>
            <w:tcW w:w="5525" w:type="dxa"/>
            <w:gridSpan w:val="2"/>
          </w:tcPr>
          <w:p w:rsidR="001A6527" w:rsidRPr="00AB1BB6" w:rsidRDefault="001A6527" w:rsidP="001A6527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AB1BB6">
              <w:rPr>
                <w:rFonts w:ascii="標楷體" w:eastAsia="標楷體" w:hAnsi="標楷體" w:hint="eastAsia"/>
                <w:szCs w:val="28"/>
              </w:rPr>
              <w:t>經濟部</w:t>
            </w:r>
            <w:r w:rsidR="00EF5CD2">
              <w:rPr>
                <w:rFonts w:ascii="標楷體" w:eastAsia="標楷體" w:hAnsi="標楷體" w:hint="eastAsia"/>
                <w:szCs w:val="28"/>
              </w:rPr>
              <w:t>產業發展署</w:t>
            </w:r>
            <w:r w:rsidRPr="00AB1BB6">
              <w:rPr>
                <w:rFonts w:ascii="標楷體" w:eastAsia="標楷體" w:hAnsi="標楷體" w:hint="eastAsia"/>
                <w:szCs w:val="28"/>
              </w:rPr>
              <w:t>民間產業人才能力</w:t>
            </w:r>
            <w:r>
              <w:rPr>
                <w:rFonts w:ascii="標楷體" w:eastAsia="標楷體" w:hAnsi="標楷體" w:hint="eastAsia"/>
                <w:szCs w:val="28"/>
              </w:rPr>
              <w:t>鑑定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認展期申請</w:t>
            </w:r>
            <w:r w:rsidRPr="00AB1BB6">
              <w:rPr>
                <w:rFonts w:ascii="標楷體" w:eastAsia="標楷體" w:hAnsi="標楷體" w:hint="eastAsia"/>
                <w:szCs w:val="28"/>
              </w:rPr>
              <w:t>表（應加蓋申請單位及負責人章）</w:t>
            </w:r>
          </w:p>
        </w:tc>
        <w:tc>
          <w:tcPr>
            <w:tcW w:w="1701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1A6527" w:rsidRPr="0063381D" w:rsidTr="001A6527">
        <w:trPr>
          <w:trHeight w:val="554"/>
          <w:jc w:val="center"/>
        </w:trPr>
        <w:tc>
          <w:tcPr>
            <w:tcW w:w="1518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:rsidR="001A6527" w:rsidRDefault="001A6527" w:rsidP="001A6527">
            <w:pPr>
              <w:snapToGrid w:val="0"/>
              <w:ind w:left="3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470" w:type="dxa"/>
          </w:tcPr>
          <w:p w:rsidR="001A6527" w:rsidRPr="00527E1A" w:rsidRDefault="00144D7D" w:rsidP="001A6527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144D7D">
              <w:rPr>
                <w:rFonts w:ascii="標楷體" w:eastAsia="標楷體" w:hAnsi="標楷體" w:hint="eastAsia"/>
                <w:szCs w:val="28"/>
              </w:rPr>
              <w:t>參</w:t>
            </w:r>
          </w:p>
        </w:tc>
        <w:tc>
          <w:tcPr>
            <w:tcW w:w="5525" w:type="dxa"/>
            <w:gridSpan w:val="2"/>
          </w:tcPr>
          <w:p w:rsidR="001A6527" w:rsidRPr="00527E1A" w:rsidRDefault="001A6527" w:rsidP="00155259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經濟部</w:t>
            </w:r>
            <w:r w:rsidR="00EF5CD2">
              <w:rPr>
                <w:rFonts w:ascii="標楷體" w:eastAsia="標楷體" w:hAnsi="標楷體" w:hint="eastAsia"/>
                <w:szCs w:val="28"/>
              </w:rPr>
              <w:t>產業發展署</w:t>
            </w:r>
            <w:r w:rsidRPr="00527E1A">
              <w:rPr>
                <w:rFonts w:ascii="標楷體" w:eastAsia="標楷體" w:hAnsi="標楷體" w:hint="eastAsia"/>
                <w:szCs w:val="28"/>
              </w:rPr>
              <w:t>民間產業人才能力鑑定</w:t>
            </w:r>
            <w:proofErr w:type="gramStart"/>
            <w:r w:rsidRPr="00527E1A">
              <w:rPr>
                <w:rFonts w:ascii="標楷體" w:eastAsia="標楷體" w:hAnsi="標楷體" w:hint="eastAsia"/>
                <w:szCs w:val="28"/>
              </w:rPr>
              <w:t>採</w:t>
            </w:r>
            <w:proofErr w:type="gramEnd"/>
            <w:r w:rsidRPr="00527E1A">
              <w:rPr>
                <w:rFonts w:ascii="標楷體" w:eastAsia="標楷體" w:hAnsi="標楷體" w:hint="eastAsia"/>
                <w:szCs w:val="28"/>
              </w:rPr>
              <w:t>認</w:t>
            </w:r>
            <w:r>
              <w:rPr>
                <w:rFonts w:ascii="標楷體" w:eastAsia="標楷體" w:hAnsi="標楷體" w:hint="eastAsia"/>
                <w:szCs w:val="28"/>
              </w:rPr>
              <w:t>展期</w:t>
            </w:r>
            <w:r w:rsidRPr="00527E1A">
              <w:rPr>
                <w:rFonts w:ascii="標楷體" w:eastAsia="標楷體" w:hAnsi="標楷體" w:hint="eastAsia"/>
                <w:szCs w:val="28"/>
              </w:rPr>
              <w:t>自評報告書(報告</w:t>
            </w:r>
            <w:r w:rsidR="00155259">
              <w:rPr>
                <w:rFonts w:ascii="標楷體" w:eastAsia="標楷體" w:hAnsi="標楷體" w:hint="eastAsia"/>
                <w:szCs w:val="28"/>
              </w:rPr>
              <w:t>正文</w:t>
            </w:r>
            <w:r w:rsidRPr="00527E1A">
              <w:rPr>
                <w:rFonts w:ascii="標楷體" w:eastAsia="標楷體" w:hAnsi="標楷體" w:hint="eastAsia"/>
                <w:szCs w:val="28"/>
              </w:rPr>
              <w:t>以15頁為限)及相關</w:t>
            </w:r>
            <w:r w:rsidR="00EA4A8E">
              <w:rPr>
                <w:rFonts w:ascii="標楷體" w:eastAsia="標楷體" w:hAnsi="標楷體" w:hint="eastAsia"/>
                <w:szCs w:val="28"/>
              </w:rPr>
              <w:t>必備</w:t>
            </w:r>
            <w:r w:rsidRPr="00527E1A">
              <w:rPr>
                <w:rFonts w:ascii="標楷體" w:eastAsia="標楷體" w:hAnsi="標楷體" w:hint="eastAsia"/>
                <w:szCs w:val="28"/>
              </w:rPr>
              <w:t>附件</w:t>
            </w:r>
          </w:p>
        </w:tc>
        <w:tc>
          <w:tcPr>
            <w:tcW w:w="1701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1A6527" w:rsidRPr="0063381D" w:rsidTr="001A6527">
        <w:trPr>
          <w:trHeight w:val="620"/>
          <w:jc w:val="center"/>
        </w:trPr>
        <w:tc>
          <w:tcPr>
            <w:tcW w:w="1518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□有</w:t>
            </w:r>
          </w:p>
          <w:p w:rsidR="001A6527" w:rsidRPr="0063381D" w:rsidRDefault="001A6527" w:rsidP="001A6527">
            <w:pPr>
              <w:snapToGrid w:val="0"/>
              <w:ind w:left="3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□無</w:t>
            </w:r>
          </w:p>
        </w:tc>
        <w:tc>
          <w:tcPr>
            <w:tcW w:w="470" w:type="dxa"/>
          </w:tcPr>
          <w:p w:rsidR="001A6527" w:rsidRPr="00527E1A" w:rsidRDefault="00945062" w:rsidP="001A6527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EA4A8E">
              <w:rPr>
                <w:rFonts w:ascii="標楷體" w:eastAsia="標楷體" w:hAnsi="標楷體" w:hint="eastAsia"/>
                <w:color w:val="000000" w:themeColor="text1"/>
                <w:szCs w:val="28"/>
              </w:rPr>
              <w:t>肆</w:t>
            </w:r>
          </w:p>
        </w:tc>
        <w:tc>
          <w:tcPr>
            <w:tcW w:w="5525" w:type="dxa"/>
            <w:gridSpan w:val="2"/>
          </w:tcPr>
          <w:p w:rsidR="001A6527" w:rsidRPr="00527E1A" w:rsidRDefault="001A6527" w:rsidP="001A6527">
            <w:pPr>
              <w:snapToGrid w:val="0"/>
              <w:ind w:left="34"/>
              <w:jc w:val="both"/>
              <w:rPr>
                <w:rFonts w:ascii="標楷體" w:eastAsia="標楷體" w:hAnsi="標楷體"/>
                <w:szCs w:val="28"/>
              </w:rPr>
            </w:pPr>
            <w:r w:rsidRPr="00527E1A">
              <w:rPr>
                <w:rFonts w:ascii="標楷體" w:eastAsia="標楷體" w:hAnsi="標楷體" w:hint="eastAsia"/>
                <w:szCs w:val="28"/>
              </w:rPr>
              <w:t>以上申請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展期</w:t>
            </w:r>
            <w:r w:rsidRPr="00527E1A">
              <w:rPr>
                <w:rFonts w:ascii="標楷體" w:eastAsia="標楷體" w:hAnsi="標楷體" w:hint="eastAsia"/>
                <w:szCs w:val="28"/>
              </w:rPr>
              <w:t>文件之電子檔</w:t>
            </w:r>
          </w:p>
        </w:tc>
        <w:tc>
          <w:tcPr>
            <w:tcW w:w="1701" w:type="dxa"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□符合</w:t>
            </w: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□不符合</w:t>
            </w:r>
          </w:p>
        </w:tc>
        <w:tc>
          <w:tcPr>
            <w:tcW w:w="851" w:type="dxa"/>
            <w:vMerge/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</w:tr>
      <w:tr w:rsidR="001A6527" w:rsidRPr="0063381D" w:rsidTr="00144D7D">
        <w:trPr>
          <w:trHeight w:val="4529"/>
          <w:jc w:val="center"/>
        </w:trPr>
        <w:tc>
          <w:tcPr>
            <w:tcW w:w="198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:rsidR="001A6527" w:rsidRPr="00653149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00"/>
                <w:szCs w:val="28"/>
              </w:rPr>
            </w:pPr>
            <w:r w:rsidRPr="00A02212">
              <w:rPr>
                <w:rFonts w:ascii="標楷體" w:eastAsia="標楷體" w:hAnsi="標楷體" w:hint="eastAsia"/>
                <w:b/>
                <w:szCs w:val="28"/>
              </w:rPr>
              <w:t>檢核</w:t>
            </w:r>
            <w:r w:rsidRPr="00653149">
              <w:rPr>
                <w:rFonts w:ascii="標楷體" w:eastAsia="標楷體" w:hAnsi="標楷體" w:cs="Arial" w:hint="eastAsia"/>
                <w:b/>
                <w:color w:val="000000"/>
                <w:szCs w:val="28"/>
              </w:rPr>
              <w:t>結果</w:t>
            </w:r>
          </w:p>
          <w:p w:rsidR="001A6527" w:rsidRPr="00653149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00"/>
                <w:szCs w:val="28"/>
              </w:rPr>
            </w:pPr>
            <w:r w:rsidRPr="00653149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653149">
              <w:rPr>
                <w:rFonts w:ascii="標楷體" w:eastAsia="標楷體" w:hAnsi="標楷體" w:cs="Arial" w:hint="eastAsia"/>
                <w:b/>
                <w:spacing w:val="-20"/>
                <w:kern w:val="0"/>
                <w:szCs w:val="28"/>
              </w:rPr>
              <w:t>執行單位填寫)</w:t>
            </w: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</w:tc>
        <w:tc>
          <w:tcPr>
            <w:tcW w:w="807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6527" w:rsidRPr="0063381D" w:rsidRDefault="001A6527" w:rsidP="001A6527">
            <w:pPr>
              <w:numPr>
                <w:ilvl w:val="12"/>
                <w:numId w:val="0"/>
              </w:num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□申請文件符合。(打</w:t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sym w:font="Symbol" w:char="F0D6"/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)</w:t>
            </w:r>
          </w:p>
          <w:p w:rsidR="001A6527" w:rsidRPr="0063381D" w:rsidRDefault="001A6527" w:rsidP="001A6527">
            <w:pPr>
              <w:numPr>
                <w:ilvl w:val="12"/>
                <w:numId w:val="0"/>
              </w:num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□申請文件不符合(打</w:t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sym w:font="Symbol" w:char="F0D6"/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)；其項次及理由：</w:t>
            </w:r>
          </w:p>
          <w:p w:rsidR="001A6527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:rsidR="00144D7D" w:rsidRPr="0063381D" w:rsidRDefault="00144D7D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:rsidR="001A6527" w:rsidRPr="0063381D" w:rsidRDefault="001A6527" w:rsidP="001A652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</w:p>
          <w:p w:rsidR="001A6527" w:rsidRPr="0063381D" w:rsidRDefault="001A6527" w:rsidP="001A6527">
            <w:pPr>
              <w:numPr>
                <w:ilvl w:val="12"/>
                <w:numId w:val="0"/>
              </w:numPr>
              <w:snapToGrid w:val="0"/>
              <w:ind w:left="198" w:hanging="198"/>
              <w:jc w:val="both"/>
              <w:rPr>
                <w:rFonts w:ascii="標楷體" w:eastAsia="標楷體" w:hAnsi="標楷體" w:cs="Arial"/>
                <w:color w:val="00000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24"/>
                <w:szCs w:val="28"/>
              </w:rPr>
              <w:t>承辦</w:t>
            </w:r>
            <w:r w:rsidRPr="0063381D">
              <w:rPr>
                <w:rFonts w:ascii="標楷體" w:eastAsia="標楷體" w:hAnsi="標楷體" w:cs="Arial"/>
                <w:color w:val="000000"/>
                <w:spacing w:val="-24"/>
                <w:szCs w:val="28"/>
              </w:rPr>
              <w:t>人簽章：</w:t>
            </w:r>
            <w:r w:rsidRPr="0063381D">
              <w:rPr>
                <w:rFonts w:ascii="標楷體" w:eastAsia="標楷體" w:hAnsi="標楷體" w:cs="Arial"/>
                <w:color w:val="000000"/>
                <w:spacing w:val="-24"/>
                <w:szCs w:val="28"/>
              </w:rPr>
              <w:tab/>
            </w:r>
            <w:r w:rsidRPr="0063381D">
              <w:rPr>
                <w:rFonts w:ascii="標楷體" w:eastAsia="標楷體" w:hAnsi="標楷體" w:cs="Arial"/>
                <w:color w:val="000000"/>
                <w:spacing w:val="-24"/>
                <w:szCs w:val="28"/>
              </w:rPr>
              <w:tab/>
            </w:r>
            <w:r w:rsidRPr="0063381D">
              <w:rPr>
                <w:rFonts w:ascii="標楷體" w:eastAsia="標楷體" w:hAnsi="標楷體" w:cs="Arial" w:hint="eastAsia"/>
                <w:color w:val="000000"/>
                <w:spacing w:val="-24"/>
                <w:szCs w:val="28"/>
              </w:rPr>
              <w:t xml:space="preserve">                    日期：      </w:t>
            </w:r>
            <w:r w:rsidRPr="0063381D">
              <w:rPr>
                <w:rFonts w:ascii="標楷體" w:eastAsia="標楷體" w:hAnsi="標楷體" w:cs="Arial" w:hint="eastAsia"/>
                <w:color w:val="000000"/>
                <w:szCs w:val="28"/>
              </w:rPr>
              <w:t>年     月     日</w:t>
            </w:r>
          </w:p>
        </w:tc>
      </w:tr>
    </w:tbl>
    <w:p w:rsidR="00155259" w:rsidRDefault="00155259" w:rsidP="001A6527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155259" w:rsidRDefault="0015525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p w:rsidR="001A6527" w:rsidRDefault="00155259" w:rsidP="00EA4A8E">
      <w:pPr>
        <w:widowControl/>
        <w:spacing w:line="5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貳、</w:t>
      </w:r>
      <w:r w:rsidR="001A6527" w:rsidRPr="00AD1319">
        <w:rPr>
          <w:rFonts w:ascii="標楷體" w:eastAsia="標楷體" w:hAnsi="標楷體" w:hint="eastAsia"/>
          <w:b/>
          <w:sz w:val="28"/>
          <w:szCs w:val="28"/>
        </w:rPr>
        <w:t>經</w:t>
      </w:r>
      <w:r w:rsidR="001A6527"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濟部</w:t>
      </w:r>
      <w:r w:rsidR="00EF5CD2">
        <w:rPr>
          <w:rFonts w:ascii="標楷體" w:eastAsia="標楷體" w:hAnsi="標楷體" w:hint="eastAsia"/>
          <w:b/>
          <w:color w:val="000000"/>
          <w:sz w:val="28"/>
          <w:szCs w:val="28"/>
        </w:rPr>
        <w:t>產業發展署</w:t>
      </w:r>
      <w:r w:rsidR="001A6527"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民間產業人才能力鑑定</w:t>
      </w:r>
      <w:proofErr w:type="gramStart"/>
      <w:r w:rsidR="001A6527"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採</w:t>
      </w:r>
      <w:proofErr w:type="gramEnd"/>
      <w:r w:rsidR="001A6527"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認</w:t>
      </w:r>
      <w:r w:rsidR="001A6527" w:rsidRPr="003E2B43">
        <w:rPr>
          <w:rFonts w:ascii="標楷體" w:eastAsia="標楷體" w:hAnsi="標楷體" w:hint="eastAsia"/>
          <w:b/>
          <w:color w:val="000000"/>
          <w:sz w:val="28"/>
          <w:szCs w:val="28"/>
        </w:rPr>
        <w:t>展期</w:t>
      </w:r>
      <w:r w:rsidR="001A6527"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申請</w:t>
      </w:r>
      <w:r w:rsidR="001A6527" w:rsidRPr="00AD1319">
        <w:rPr>
          <w:rFonts w:ascii="標楷體" w:eastAsia="標楷體" w:hAnsi="標楷體"/>
          <w:b/>
          <w:color w:val="000000"/>
          <w:sz w:val="28"/>
          <w:szCs w:val="28"/>
        </w:rPr>
        <w:t>表</w:t>
      </w:r>
    </w:p>
    <w:tbl>
      <w:tblPr>
        <w:tblW w:w="10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832"/>
        <w:gridCol w:w="2266"/>
        <w:gridCol w:w="850"/>
        <w:gridCol w:w="851"/>
        <w:gridCol w:w="823"/>
      </w:tblGrid>
      <w:tr w:rsidR="001A6527" w:rsidRPr="0063381D" w:rsidTr="00FB0BE4">
        <w:trPr>
          <w:trHeight w:val="710"/>
        </w:trPr>
        <w:tc>
          <w:tcPr>
            <w:tcW w:w="2548" w:type="dxa"/>
            <w:shd w:val="clear" w:color="auto" w:fill="auto"/>
          </w:tcPr>
          <w:p w:rsidR="001A6527" w:rsidRPr="0063381D" w:rsidRDefault="001A6527" w:rsidP="000B2A5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1A6527" w:rsidRPr="0063381D" w:rsidRDefault="001A6527" w:rsidP="000B2A5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XXX協會</w:t>
            </w:r>
          </w:p>
        </w:tc>
      </w:tr>
      <w:tr w:rsidR="005901D9" w:rsidRPr="0063381D" w:rsidTr="00FB0BE4">
        <w:trPr>
          <w:trHeight w:val="706"/>
        </w:trPr>
        <w:tc>
          <w:tcPr>
            <w:tcW w:w="2548" w:type="dxa"/>
            <w:shd w:val="clear" w:color="auto" w:fill="auto"/>
          </w:tcPr>
          <w:p w:rsidR="005901D9" w:rsidRPr="0063381D" w:rsidRDefault="005901D9" w:rsidP="000B2A5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鑑定項目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名稱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5901D9" w:rsidRPr="0063381D" w:rsidRDefault="005901D9" w:rsidP="0093553E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4A3D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電路</w:t>
            </w:r>
            <w:r w:rsidRPr="004A3D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板</w:t>
            </w:r>
            <w:r w:rsidRPr="004A3D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製程工程師</w:t>
            </w:r>
          </w:p>
        </w:tc>
      </w:tr>
      <w:tr w:rsidR="005901D9" w:rsidRPr="0063381D" w:rsidTr="00FB0BE4">
        <w:trPr>
          <w:trHeight w:val="706"/>
        </w:trPr>
        <w:tc>
          <w:tcPr>
            <w:tcW w:w="2548" w:type="dxa"/>
            <w:shd w:val="clear" w:color="auto" w:fill="auto"/>
          </w:tcPr>
          <w:p w:rsidR="005901D9" w:rsidRPr="0063381D" w:rsidRDefault="005901D9" w:rsidP="000B2A5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5901D9" w:rsidRPr="004A3DD1" w:rsidRDefault="005901D9" w:rsidP="0093553E">
            <w:pPr>
              <w:spacing w:line="50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5901D9" w:rsidRPr="0063381D" w:rsidTr="00FB0BE4">
        <w:trPr>
          <w:trHeight w:val="706"/>
        </w:trPr>
        <w:tc>
          <w:tcPr>
            <w:tcW w:w="2548" w:type="dxa"/>
            <w:shd w:val="clear" w:color="auto" w:fill="auto"/>
          </w:tcPr>
          <w:p w:rsidR="005901D9" w:rsidRPr="0063381D" w:rsidRDefault="005901D9" w:rsidP="000B2A5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355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93553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認有效日期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5901D9" w:rsidRPr="0093553E" w:rsidRDefault="005901D9" w:rsidP="0093553E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93553E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108年8月1日起至111年7月31日止</w:t>
            </w:r>
          </w:p>
        </w:tc>
      </w:tr>
      <w:tr w:rsidR="0093553E" w:rsidRPr="0063381D" w:rsidTr="00FB0BE4">
        <w:trPr>
          <w:trHeight w:val="820"/>
        </w:trPr>
        <w:tc>
          <w:tcPr>
            <w:tcW w:w="2548" w:type="dxa"/>
            <w:shd w:val="clear" w:color="auto" w:fill="auto"/>
            <w:vAlign w:val="center"/>
          </w:tcPr>
          <w:p w:rsidR="0093553E" w:rsidRDefault="0093553E" w:rsidP="00874896">
            <w:pPr>
              <w:adjustRightInd w:val="0"/>
              <w:snapToGrid w:val="0"/>
              <w:ind w:leftChars="-46" w:left="173" w:rightChars="-43" w:right="-103" w:hangingChars="101" w:hanging="28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專業</w:t>
            </w:r>
          </w:p>
          <w:p w:rsidR="0093553E" w:rsidRPr="0063381D" w:rsidRDefault="0093553E" w:rsidP="00874896">
            <w:pPr>
              <w:adjustRightInd w:val="0"/>
              <w:snapToGrid w:val="0"/>
              <w:ind w:leftChars="-46" w:left="173" w:rightChars="-43" w:right="-103" w:hangingChars="101" w:hanging="28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級等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93553E" w:rsidRPr="0063381D" w:rsidRDefault="0093553E" w:rsidP="008748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考試科目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3553E" w:rsidRPr="0063381D" w:rsidRDefault="0093553E" w:rsidP="008748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主要報考對象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553E" w:rsidRPr="0063381D" w:rsidRDefault="0093553E" w:rsidP="008748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評鑑方式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553E" w:rsidRPr="001A6527" w:rsidRDefault="0093553E" w:rsidP="008748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考試頻率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3553E" w:rsidRPr="0063381D" w:rsidRDefault="0093553E" w:rsidP="0087489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8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報名費用</w:t>
            </w:r>
          </w:p>
        </w:tc>
      </w:tr>
      <w:tr w:rsidR="0093553E" w:rsidRPr="0063381D" w:rsidTr="00EA4A8E">
        <w:trPr>
          <w:trHeight w:val="2175"/>
        </w:trPr>
        <w:tc>
          <w:tcPr>
            <w:tcW w:w="2548" w:type="dxa"/>
            <w:shd w:val="clear" w:color="auto" w:fill="auto"/>
          </w:tcPr>
          <w:p w:rsidR="0093553E" w:rsidRPr="00225105" w:rsidRDefault="0093553E" w:rsidP="0022510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 w:themeColor="background1" w:themeShade="A6"/>
                <w:szCs w:val="28"/>
                <w:lang w:eastAsia="zh-HK"/>
              </w:rPr>
              <w:t>初級</w:t>
            </w:r>
          </w:p>
        </w:tc>
        <w:tc>
          <w:tcPr>
            <w:tcW w:w="2832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225105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Cs w:val="28"/>
              </w:rPr>
              <w:t>電路板產業基礎概論、電路板製造基礎概論</w:t>
            </w:r>
          </w:p>
        </w:tc>
        <w:tc>
          <w:tcPr>
            <w:tcW w:w="2266" w:type="dxa"/>
            <w:shd w:val="clear" w:color="auto" w:fill="auto"/>
          </w:tcPr>
          <w:p w:rsidR="0093553E" w:rsidRPr="00225105" w:rsidRDefault="0093553E" w:rsidP="006B02F8">
            <w:pPr>
              <w:numPr>
                <w:ilvl w:val="0"/>
                <w:numId w:val="1"/>
              </w:numPr>
              <w:adjustRightInd w:val="0"/>
              <w:snapToGrid w:val="0"/>
              <w:ind w:left="266" w:hanging="283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 xml:space="preserve">大三以上學歷 </w:t>
            </w:r>
          </w:p>
          <w:p w:rsidR="0093553E" w:rsidRPr="00225105" w:rsidRDefault="0093553E" w:rsidP="006B02F8">
            <w:pPr>
              <w:numPr>
                <w:ilvl w:val="0"/>
                <w:numId w:val="1"/>
              </w:numPr>
              <w:adjustRightInd w:val="0"/>
              <w:snapToGrid w:val="0"/>
              <w:ind w:left="266" w:hanging="283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 xml:space="preserve">專科畢業 </w:t>
            </w:r>
          </w:p>
          <w:p w:rsidR="0093553E" w:rsidRPr="00225105" w:rsidRDefault="0093553E" w:rsidP="006B02F8">
            <w:pPr>
              <w:numPr>
                <w:ilvl w:val="0"/>
                <w:numId w:val="1"/>
              </w:numPr>
              <w:adjustRightInd w:val="0"/>
              <w:snapToGrid w:val="0"/>
              <w:ind w:left="266" w:hanging="283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 xml:space="preserve">高中職畢業具2年相關工作經驗 </w:t>
            </w:r>
          </w:p>
        </w:tc>
        <w:tc>
          <w:tcPr>
            <w:tcW w:w="850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 xml:space="preserve">紙筆測驗 </w:t>
            </w:r>
          </w:p>
        </w:tc>
        <w:tc>
          <w:tcPr>
            <w:tcW w:w="851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>一年兩次</w:t>
            </w:r>
          </w:p>
        </w:tc>
        <w:tc>
          <w:tcPr>
            <w:tcW w:w="823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每科1000元</w:t>
            </w:r>
          </w:p>
        </w:tc>
      </w:tr>
      <w:tr w:rsidR="0093553E" w:rsidRPr="0063381D" w:rsidTr="00EA4A8E">
        <w:trPr>
          <w:trHeight w:val="1897"/>
        </w:trPr>
        <w:tc>
          <w:tcPr>
            <w:tcW w:w="2548" w:type="dxa"/>
            <w:shd w:val="clear" w:color="auto" w:fill="auto"/>
          </w:tcPr>
          <w:p w:rsidR="0093553E" w:rsidRPr="00225105" w:rsidRDefault="0093553E" w:rsidP="00225105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 w:themeColor="background1" w:themeShade="A6"/>
                <w:szCs w:val="28"/>
                <w:lang w:eastAsia="zh-HK"/>
              </w:rPr>
              <w:t>中級</w:t>
            </w:r>
          </w:p>
        </w:tc>
        <w:tc>
          <w:tcPr>
            <w:tcW w:w="2832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225105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Cs w:val="28"/>
              </w:rPr>
              <w:t>電路板基礎品管概論、軟性或硬式電路板基礎製程概論擇</w:t>
            </w:r>
            <w:proofErr w:type="gramStart"/>
            <w:r w:rsidRPr="00225105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Cs w:val="28"/>
              </w:rPr>
              <w:t>一</w:t>
            </w:r>
            <w:proofErr w:type="gramEnd"/>
          </w:p>
        </w:tc>
        <w:tc>
          <w:tcPr>
            <w:tcW w:w="2266" w:type="dxa"/>
            <w:shd w:val="clear" w:color="auto" w:fill="auto"/>
          </w:tcPr>
          <w:p w:rsidR="0093553E" w:rsidRPr="00225105" w:rsidRDefault="0093553E" w:rsidP="006B02F8">
            <w:pPr>
              <w:numPr>
                <w:ilvl w:val="0"/>
                <w:numId w:val="2"/>
              </w:numPr>
              <w:adjustRightInd w:val="0"/>
              <w:snapToGrid w:val="0"/>
              <w:ind w:left="317" w:hanging="317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>大學畢業</w:t>
            </w:r>
          </w:p>
          <w:p w:rsidR="0093553E" w:rsidRPr="00225105" w:rsidRDefault="0093553E" w:rsidP="006B02F8">
            <w:pPr>
              <w:numPr>
                <w:ilvl w:val="0"/>
                <w:numId w:val="2"/>
              </w:numPr>
              <w:adjustRightInd w:val="0"/>
              <w:snapToGrid w:val="0"/>
              <w:ind w:left="317" w:hanging="317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>取得</w:t>
            </w:r>
            <w:r w:rsidRPr="00225105">
              <w:rPr>
                <w:rFonts w:ascii="標楷體" w:eastAsia="標楷體" w:hAnsi="標楷體" w:hint="eastAsia"/>
                <w:color w:val="A6A6A6" w:themeColor="background1" w:themeShade="A6"/>
                <w:szCs w:val="28"/>
                <w:lang w:eastAsia="zh-HK"/>
              </w:rPr>
              <w:t>初級</w:t>
            </w: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 xml:space="preserve">證照者 </w:t>
            </w:r>
          </w:p>
        </w:tc>
        <w:tc>
          <w:tcPr>
            <w:tcW w:w="850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 xml:space="preserve">紙筆測驗 </w:t>
            </w:r>
          </w:p>
        </w:tc>
        <w:tc>
          <w:tcPr>
            <w:tcW w:w="851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/>
                <w:szCs w:val="28"/>
              </w:rPr>
              <w:t>每年一次</w:t>
            </w:r>
          </w:p>
        </w:tc>
        <w:tc>
          <w:tcPr>
            <w:tcW w:w="823" w:type="dxa"/>
            <w:shd w:val="clear" w:color="auto" w:fill="auto"/>
          </w:tcPr>
          <w:p w:rsidR="0093553E" w:rsidRPr="00225105" w:rsidRDefault="0093553E" w:rsidP="006B02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6A6A6"/>
                <w:szCs w:val="28"/>
              </w:rPr>
            </w:pPr>
            <w:r w:rsidRPr="00225105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每科1200元</w:t>
            </w:r>
          </w:p>
        </w:tc>
      </w:tr>
      <w:tr w:rsidR="005901D9" w:rsidRPr="0063381D" w:rsidTr="00DC209D">
        <w:trPr>
          <w:trHeight w:val="458"/>
        </w:trPr>
        <w:tc>
          <w:tcPr>
            <w:tcW w:w="10170" w:type="dxa"/>
            <w:gridSpan w:val="6"/>
            <w:shd w:val="clear" w:color="auto" w:fill="D0CECE" w:themeFill="background2" w:themeFillShade="E6"/>
            <w:vAlign w:val="center"/>
          </w:tcPr>
          <w:p w:rsidR="005901D9" w:rsidRPr="00225105" w:rsidRDefault="005901D9" w:rsidP="005901D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C46F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自評報告摘要</w:t>
            </w:r>
          </w:p>
        </w:tc>
      </w:tr>
      <w:tr w:rsidR="00FB0BE4" w:rsidRPr="0063381D" w:rsidTr="00EA4A8E">
        <w:trPr>
          <w:trHeight w:val="1999"/>
        </w:trPr>
        <w:tc>
          <w:tcPr>
            <w:tcW w:w="2548" w:type="dxa"/>
            <w:shd w:val="clear" w:color="auto" w:fill="auto"/>
          </w:tcPr>
          <w:p w:rsidR="00FB0BE4" w:rsidRPr="00DC209D" w:rsidRDefault="00FB0BE4" w:rsidP="005901D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一、對應或參照的職能基準或能力標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FB0BE4" w:rsidRPr="00DC209D" w:rsidRDefault="00FB0BE4" w:rsidP="00FB0BE4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職能基準或能力標準名稱：</w:t>
            </w:r>
          </w:p>
          <w:p w:rsidR="00945062" w:rsidRDefault="00FB0BE4" w:rsidP="00FB0BE4">
            <w:pPr>
              <w:widowControl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相較前次</w:t>
            </w:r>
            <w:proofErr w:type="gramStart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認通過時，職能基準或能力標準是否有更新？</w:t>
            </w:r>
          </w:p>
          <w:p w:rsidR="00FB0BE4" w:rsidRPr="00DC209D" w:rsidRDefault="00FB0BE4" w:rsidP="00FB0BE4">
            <w:pPr>
              <w:widowControl/>
              <w:spacing w:line="500" w:lineRule="exact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proofErr w:type="gramStart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  <w:proofErr w:type="gramEnd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9450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□是，更新年度________</w:t>
            </w:r>
          </w:p>
        </w:tc>
      </w:tr>
      <w:tr w:rsidR="00FB0BE4" w:rsidRPr="0063381D" w:rsidTr="00EA4A8E">
        <w:trPr>
          <w:trHeight w:val="2114"/>
        </w:trPr>
        <w:tc>
          <w:tcPr>
            <w:tcW w:w="2548" w:type="dxa"/>
            <w:shd w:val="clear" w:color="auto" w:fill="auto"/>
          </w:tcPr>
          <w:p w:rsidR="00FB0BE4" w:rsidRPr="00DC209D" w:rsidRDefault="00FB0BE4" w:rsidP="005901D9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DC209D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6E7F7A">
              <w:rPr>
                <w:rFonts w:ascii="標楷體" w:eastAsia="標楷體" w:hAnsi="標楷體" w:hint="eastAsia"/>
                <w:sz w:val="28"/>
                <w:szCs w:val="28"/>
              </w:rPr>
              <w:t>鑑定規劃與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FB0BE4" w:rsidRPr="00DC209D" w:rsidRDefault="00FB0BE4" w:rsidP="007C0534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制度規劃(委員會)</w:t>
            </w:r>
            <w:r w:rsidR="009450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試題建置</w:t>
            </w:r>
            <w:r w:rsidR="009450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</w:t>
            </w:r>
            <w:proofErr w:type="gramStart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</w:t>
            </w:r>
            <w:r w:rsidR="009450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、鑑定規劃作業</w:t>
            </w: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品質重要事蹟</w:t>
            </w:r>
            <w:r w:rsidR="00122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  <w:r w:rsidR="009450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相較前次</w:t>
            </w:r>
            <w:proofErr w:type="gramStart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認通過</w:t>
            </w:r>
            <w:r w:rsidR="00EA4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有何不同</w:t>
            </w:r>
            <w:r w:rsidR="009450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重點摘述</w:t>
            </w:r>
            <w:proofErr w:type="gramEnd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：______________________</w:t>
            </w:r>
            <w:r w:rsidR="0094506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</w:t>
            </w:r>
          </w:p>
        </w:tc>
      </w:tr>
      <w:tr w:rsidR="00945062" w:rsidRPr="0063381D" w:rsidTr="00EA4A8E">
        <w:trPr>
          <w:trHeight w:val="1691"/>
        </w:trPr>
        <w:tc>
          <w:tcPr>
            <w:tcW w:w="2548" w:type="dxa"/>
            <w:shd w:val="clear" w:color="auto" w:fill="auto"/>
          </w:tcPr>
          <w:p w:rsidR="00945062" w:rsidRPr="00DC209D" w:rsidRDefault="00945062" w:rsidP="005901D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0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</w:t>
            </w:r>
            <w:r w:rsidRPr="006E7F7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企業採納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及成效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945062" w:rsidRPr="00DC209D" w:rsidRDefault="00945062" w:rsidP="00EA4A8E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相較前次</w:t>
            </w:r>
            <w:proofErr w:type="gramStart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認通過時，新增企業認同____家，累計____家</w:t>
            </w:r>
            <w:r w:rsidR="00EA4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，企業</w:t>
            </w:r>
            <w:r w:rsidR="00EA4A8E"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認同</w:t>
            </w:r>
            <w:r w:rsidR="00EA4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或獲證者聘用加薪，重點摘要：</w:t>
            </w:r>
            <w:proofErr w:type="gramStart"/>
            <w:r w:rsidR="00EA4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＿＿＿＿＿＿＿＿＿＿</w:t>
            </w:r>
            <w:proofErr w:type="gramEnd"/>
          </w:p>
        </w:tc>
      </w:tr>
      <w:tr w:rsidR="005901D9" w:rsidRPr="0063381D" w:rsidTr="00EA4A8E">
        <w:trPr>
          <w:trHeight w:val="1970"/>
        </w:trPr>
        <w:tc>
          <w:tcPr>
            <w:tcW w:w="2548" w:type="dxa"/>
            <w:shd w:val="clear" w:color="auto" w:fill="auto"/>
          </w:tcPr>
          <w:p w:rsidR="005901D9" w:rsidRPr="00DC209D" w:rsidRDefault="00D046C0" w:rsidP="00EA4A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144D7D" w:rsidRPr="00785C3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管理及營運實績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007B37" w:rsidRPr="00DC209D" w:rsidRDefault="00EA4A8E" w:rsidP="00EA4A8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4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學校認同、</w:t>
            </w:r>
            <w:proofErr w:type="gramStart"/>
            <w:r w:rsidRPr="00EA4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團報與</w:t>
            </w:r>
            <w:proofErr w:type="gramEnd"/>
            <w:r w:rsidRPr="00EA4A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培育實績，</w:t>
            </w:r>
            <w:r w:rsidR="00007B37"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相較前次</w:t>
            </w:r>
            <w:proofErr w:type="gramStart"/>
            <w:r w:rsidR="00007B37"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="00007B37"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認通過時有不同？</w:t>
            </w:r>
          </w:p>
          <w:p w:rsidR="005901D9" w:rsidRPr="00DC209D" w:rsidRDefault="00007B37" w:rsidP="005901D9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proofErr w:type="gramStart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重點摘述</w:t>
            </w:r>
            <w:proofErr w:type="gramEnd"/>
            <w:r w:rsidRPr="00DC20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：______________________</w:t>
            </w:r>
          </w:p>
        </w:tc>
      </w:tr>
    </w:tbl>
    <w:p w:rsidR="001A6527" w:rsidRPr="00AD1319" w:rsidRDefault="001A6527" w:rsidP="001A6527">
      <w:pPr>
        <w:snapToGrid w:val="0"/>
        <w:spacing w:line="500" w:lineRule="exact"/>
        <w:ind w:leftChars="-245" w:rightChars="-177" w:right="-425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：同一申請案之發證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單位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超過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一個時，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由任一單位代表提出申請，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其餘單位需</w:t>
      </w:r>
      <w:proofErr w:type="gramStart"/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加蓋該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單位</w:t>
      </w:r>
      <w:proofErr w:type="gramEnd"/>
      <w:r w:rsidRPr="00AD1319">
        <w:rPr>
          <w:rFonts w:ascii="標楷體" w:eastAsia="標楷體" w:hAnsi="標楷體"/>
          <w:color w:val="000000"/>
          <w:sz w:val="28"/>
          <w:szCs w:val="28"/>
        </w:rPr>
        <w:t>及負責人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>印</w:t>
      </w:r>
      <w:r w:rsidRPr="00AD1319">
        <w:rPr>
          <w:rFonts w:ascii="標楷體" w:eastAsia="標楷體" w:hAnsi="標楷體"/>
          <w:color w:val="000000"/>
          <w:sz w:val="28"/>
          <w:szCs w:val="28"/>
        </w:rPr>
        <w:t>章。</w:t>
      </w:r>
    </w:p>
    <w:p w:rsidR="001A6527" w:rsidRPr="00225105" w:rsidRDefault="001A6527" w:rsidP="00225105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BDFD8" wp14:editId="6F373529">
                <wp:simplePos x="0" y="0"/>
                <wp:positionH relativeFrom="column">
                  <wp:posOffset>2767330</wp:posOffset>
                </wp:positionH>
                <wp:positionV relativeFrom="paragraph">
                  <wp:posOffset>284480</wp:posOffset>
                </wp:positionV>
                <wp:extent cx="609600" cy="442595"/>
                <wp:effectExtent l="0" t="0" r="19050" b="1460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27" w:rsidRPr="001B516C" w:rsidRDefault="001A6527" w:rsidP="001A6527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DFD8" id="矩形 4" o:spid="_x0000_s1026" style="position:absolute;left:0;text-align:left;margin-left:217.9pt;margin-top:22.4pt;width:48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" strokecolor="silver">
                <v:textbox>
                  <w:txbxContent>
                    <w:p w:rsidR="001A6527" w:rsidRPr="001B516C" w:rsidRDefault="001A6527" w:rsidP="001A6527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大章</w:t>
                      </w:r>
                    </w:p>
                  </w:txbxContent>
                </v:textbox>
              </v:rect>
            </w:pict>
          </mc:Fallback>
        </mc:AlternateContent>
      </w:r>
    </w:p>
    <w:p w:rsidR="001A6527" w:rsidRPr="00AD1319" w:rsidRDefault="001A6527" w:rsidP="00874896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申請單位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 xml:space="preserve">(公司章)：                                   </w:t>
      </w:r>
    </w:p>
    <w:p w:rsidR="001A6527" w:rsidRDefault="001A6527" w:rsidP="001A6527">
      <w:pPr>
        <w:snapToGrid w:val="0"/>
        <w:spacing w:line="500" w:lineRule="exact"/>
        <w:ind w:leftChars="-90" w:left="408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:rsidR="00D046C0" w:rsidRDefault="00D046C0" w:rsidP="001A6527">
      <w:pPr>
        <w:snapToGrid w:val="0"/>
        <w:spacing w:line="500" w:lineRule="exact"/>
        <w:ind w:leftChars="-90" w:left="408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046C0" w:rsidRDefault="00D046C0" w:rsidP="001A6527">
      <w:pPr>
        <w:snapToGrid w:val="0"/>
        <w:spacing w:line="500" w:lineRule="exact"/>
        <w:ind w:leftChars="-90" w:left="408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046C0" w:rsidRPr="00AD1319" w:rsidRDefault="00D046C0" w:rsidP="001A6527">
      <w:pPr>
        <w:snapToGrid w:val="0"/>
        <w:spacing w:line="500" w:lineRule="exact"/>
        <w:ind w:leftChars="-90" w:left="408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A6527" w:rsidRDefault="001A6527" w:rsidP="001A6527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F61FA" wp14:editId="675E85DD">
                <wp:simplePos x="0" y="0"/>
                <wp:positionH relativeFrom="column">
                  <wp:posOffset>2797810</wp:posOffset>
                </wp:positionH>
                <wp:positionV relativeFrom="paragraph">
                  <wp:posOffset>6985</wp:posOffset>
                </wp:positionV>
                <wp:extent cx="571500" cy="429895"/>
                <wp:effectExtent l="0" t="0" r="19050" b="2730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27" w:rsidRPr="001B516C" w:rsidRDefault="001A6527" w:rsidP="001A6527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F61FA" id="矩形 5" o:spid="_x0000_s1027" style="position:absolute;left:0;text-align:left;margin-left:220.3pt;margin-top:.55pt;width:4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" strokecolor="silver">
                <v:textbox>
                  <w:txbxContent>
                    <w:p w:rsidR="001A6527" w:rsidRPr="001B516C" w:rsidRDefault="001A6527" w:rsidP="001A6527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 w:rsidRPr="00AD1319">
        <w:rPr>
          <w:rFonts w:ascii="標楷體" w:eastAsia="標楷體" w:hAnsi="標楷體" w:hint="eastAsia"/>
          <w:b/>
          <w:color w:val="000000"/>
          <w:sz w:val="28"/>
          <w:szCs w:val="28"/>
        </w:rPr>
        <w:t>負責人</w:t>
      </w:r>
      <w:r w:rsidRPr="00AD1319">
        <w:rPr>
          <w:rFonts w:ascii="標楷體" w:eastAsia="標楷體" w:hAnsi="標楷體" w:hint="eastAsia"/>
          <w:color w:val="000000"/>
          <w:sz w:val="28"/>
          <w:szCs w:val="28"/>
        </w:rPr>
        <w:t xml:space="preserve">(負責人章)：                                     </w:t>
      </w:r>
    </w:p>
    <w:p w:rsidR="001A6527" w:rsidRDefault="001A6527" w:rsidP="00D046C0">
      <w:pPr>
        <w:widowControl/>
        <w:spacing w:line="500" w:lineRule="exact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15525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</w:t>
      </w:r>
      <w:r w:rsidR="00155259">
        <w:rPr>
          <w:rFonts w:ascii="標楷體" w:eastAsia="標楷體" w:hAnsi="標楷體" w:hint="eastAsia"/>
          <w:b/>
          <w:sz w:val="28"/>
          <w:szCs w:val="28"/>
        </w:rPr>
        <w:t>、</w:t>
      </w:r>
      <w:r w:rsidRPr="00AD131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經濟部</w:t>
      </w:r>
      <w:r w:rsidR="00EF5CD2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產業發展署</w:t>
      </w:r>
      <w:r w:rsidRPr="00AD131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民間產業人才能力</w:t>
      </w:r>
      <w:r w:rsidRPr="00A1460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鑑定</w:t>
      </w:r>
      <w:proofErr w:type="gramStart"/>
      <w:r w:rsidRPr="00A1460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採</w:t>
      </w:r>
      <w:proofErr w:type="gramEnd"/>
      <w:r w:rsidRPr="00A1460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認展期</w:t>
      </w:r>
      <w:r w:rsidR="00797D3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自評</w:t>
      </w:r>
      <w:r w:rsidRPr="00AD1319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報告書</w:t>
      </w:r>
    </w:p>
    <w:p w:rsidR="00144D7D" w:rsidRPr="00AD1319" w:rsidRDefault="00144D7D" w:rsidP="00D046C0">
      <w:pPr>
        <w:widowControl/>
        <w:spacing w:line="500" w:lineRule="exact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D046C0" w:rsidRPr="00CA1DA4" w:rsidRDefault="00D046C0" w:rsidP="00D046C0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申請單位簡介與推動鑑定緣起</w:t>
      </w:r>
    </w:p>
    <w:p w:rsidR="00D046C0" w:rsidRPr="00D45549" w:rsidRDefault="00D046C0" w:rsidP="00155259">
      <w:pPr>
        <w:pStyle w:val="a3"/>
        <w:numPr>
          <w:ilvl w:val="0"/>
          <w:numId w:val="13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簡介申請單位專業背景</w:t>
      </w:r>
      <w:r w:rsidRPr="00D45549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。</w:t>
      </w:r>
    </w:p>
    <w:p w:rsidR="00D046C0" w:rsidRDefault="00D046C0" w:rsidP="00155259">
      <w:pPr>
        <w:pStyle w:val="a3"/>
        <w:numPr>
          <w:ilvl w:val="0"/>
          <w:numId w:val="13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說明該項鑑定</w:t>
      </w:r>
      <w:r w:rsidRPr="00D45549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產業人才需求與供給狀況及鑑定發展背景</w:t>
      </w:r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。</w:t>
      </w:r>
    </w:p>
    <w:p w:rsidR="00D046C0" w:rsidRPr="00D45549" w:rsidRDefault="00D046C0" w:rsidP="00155259">
      <w:pPr>
        <w:pStyle w:val="a3"/>
        <w:numPr>
          <w:ilvl w:val="0"/>
          <w:numId w:val="13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D45549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說明該項能力鑑定</w:t>
      </w:r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引用之能力標準，及鑑定</w:t>
      </w:r>
      <w:r w:rsidRPr="00D45549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定位與特色。</w:t>
      </w:r>
    </w:p>
    <w:p w:rsidR="00D046C0" w:rsidRPr="00213133" w:rsidRDefault="00D046C0" w:rsidP="00D046C0">
      <w:pPr>
        <w:tabs>
          <w:tab w:val="left" w:pos="709"/>
        </w:tabs>
        <w:spacing w:line="480" w:lineRule="exact"/>
        <w:ind w:leftChars="354" w:left="1133" w:hangingChars="101" w:hanging="283"/>
        <w:jc w:val="both"/>
        <w:rPr>
          <w:rFonts w:ascii="標楷體" w:eastAsia="標楷體" w:hAnsi="標楷體" w:cs="Times New Roman"/>
          <w:color w:val="7F7F7F" w:themeColor="text1" w:themeTint="80"/>
          <w:sz w:val="28"/>
          <w:szCs w:val="28"/>
        </w:rPr>
      </w:pPr>
      <w:r w:rsidRPr="00E425C6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必備附件-</w:t>
      </w:r>
      <w:r w:rsidRPr="00C17D0C">
        <w:rPr>
          <w:rFonts w:ascii="標楷體" w:eastAsia="標楷體" w:hAnsi="標楷體" w:cs="Times New Roman" w:hint="eastAsia"/>
          <w:color w:val="FF0000"/>
          <w:sz w:val="28"/>
          <w:szCs w:val="28"/>
        </w:rPr>
        <w:t>提供產業需求師級專業人才能力標準及引用佐證文件，如職能基準。</w:t>
      </w:r>
    </w:p>
    <w:p w:rsidR="00D046C0" w:rsidRPr="00213133" w:rsidRDefault="00D046C0" w:rsidP="00D046C0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6E7F7A">
        <w:rPr>
          <w:rFonts w:ascii="標楷體" w:eastAsia="標楷體" w:hAnsi="標楷體" w:hint="eastAsia"/>
          <w:sz w:val="28"/>
          <w:szCs w:val="28"/>
        </w:rPr>
        <w:t>鑑定規劃與</w:t>
      </w:r>
      <w:r>
        <w:rPr>
          <w:rFonts w:ascii="標楷體" w:eastAsia="標楷體" w:hAnsi="標楷體" w:hint="eastAsia"/>
          <w:sz w:val="28"/>
          <w:szCs w:val="28"/>
        </w:rPr>
        <w:t>作業</w:t>
      </w:r>
    </w:p>
    <w:p w:rsidR="00D046C0" w:rsidRPr="00E425C6" w:rsidRDefault="00D046C0" w:rsidP="00155259">
      <w:pPr>
        <w:pStyle w:val="a3"/>
        <w:numPr>
          <w:ilvl w:val="0"/>
          <w:numId w:val="14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E425C6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說明該項能力鑑定之能力指標、級等、評鑑科目、評鑑方式、通過標準、授證等制度設計等。</w:t>
      </w:r>
    </w:p>
    <w:p w:rsidR="00D046C0" w:rsidRDefault="00D046C0" w:rsidP="00155259">
      <w:pPr>
        <w:pStyle w:val="a3"/>
        <w:numPr>
          <w:ilvl w:val="0"/>
          <w:numId w:val="14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說明該項能力鑑定</w:t>
      </w:r>
      <w:r w:rsidRPr="00E425C6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題庫建置、試</w:t>
      </w:r>
      <w:proofErr w:type="gramStart"/>
      <w:r w:rsidRPr="00E425C6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務</w:t>
      </w:r>
      <w:proofErr w:type="gramEnd"/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流程等辦理情形等</w:t>
      </w:r>
      <w:r w:rsidRPr="00E425C6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。</w:t>
      </w:r>
    </w:p>
    <w:p w:rsidR="00D046C0" w:rsidRDefault="00D046C0" w:rsidP="00155259">
      <w:pPr>
        <w:pStyle w:val="a3"/>
        <w:numPr>
          <w:ilvl w:val="0"/>
          <w:numId w:val="14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E425C6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如有制度規劃專業委員會，請檢附成員名單。</w:t>
      </w:r>
    </w:p>
    <w:p w:rsidR="00D046C0" w:rsidRPr="00E425C6" w:rsidRDefault="00D046C0" w:rsidP="00D046C0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E425C6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必備附件-</w:t>
      </w:r>
      <w:r w:rsidRPr="00D45549">
        <w:rPr>
          <w:rFonts w:ascii="標楷體" w:eastAsia="標楷體" w:hAnsi="標楷體" w:cs="Times New Roman" w:hint="eastAsia"/>
          <w:color w:val="FF0000"/>
          <w:sz w:val="28"/>
          <w:szCs w:val="28"/>
        </w:rPr>
        <w:t>提供規劃作業品質佐證文件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。包含</w:t>
      </w:r>
      <w:r w:rsidRPr="00191CB6">
        <w:rPr>
          <w:rFonts w:ascii="標楷體" w:eastAsia="標楷體" w:hAnsi="標楷體" w:cs="Times New Roman" w:hint="eastAsia"/>
          <w:color w:val="FF0000"/>
          <w:sz w:val="28"/>
          <w:szCs w:val="28"/>
        </w:rPr>
        <w:t>制度規劃委員會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、題庫建置</w:t>
      </w:r>
      <w:r w:rsidR="00945062">
        <w:rPr>
          <w:rFonts w:ascii="標楷體" w:eastAsia="標楷體" w:hAnsi="標楷體" w:cs="Times New Roman" w:hint="eastAsia"/>
          <w:color w:val="FF0000"/>
          <w:sz w:val="28"/>
          <w:szCs w:val="28"/>
        </w:rPr>
        <w:t>成果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等。</w:t>
      </w:r>
    </w:p>
    <w:p w:rsidR="00D046C0" w:rsidRPr="006E7F7A" w:rsidRDefault="00D046C0" w:rsidP="00D046C0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6E7F7A">
        <w:rPr>
          <w:rFonts w:ascii="標楷體" w:eastAsia="標楷體" w:hAnsi="標楷體" w:cs="Times New Roman" w:hint="eastAsia"/>
          <w:color w:val="000000"/>
          <w:sz w:val="28"/>
          <w:szCs w:val="28"/>
        </w:rPr>
        <w:t>企業採納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及成效</w:t>
      </w:r>
    </w:p>
    <w:p w:rsidR="00D046C0" w:rsidRDefault="00D046C0" w:rsidP="00155259">
      <w:pPr>
        <w:pStyle w:val="a3"/>
        <w:numPr>
          <w:ilvl w:val="0"/>
          <w:numId w:val="15"/>
        </w:numPr>
        <w:spacing w:line="480" w:lineRule="exact"/>
        <w:ind w:leftChars="0" w:left="1134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6842D8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企業認同指企業願意優先面試/聘用/加薪獲證者、鼓勵員工報考、將能力鑑定作為能力考核及訓練發展之參考。</w:t>
      </w:r>
    </w:p>
    <w:p w:rsidR="00D046C0" w:rsidRDefault="00D046C0" w:rsidP="00155259">
      <w:pPr>
        <w:pStyle w:val="a3"/>
        <w:numPr>
          <w:ilvl w:val="0"/>
          <w:numId w:val="15"/>
        </w:numPr>
        <w:spacing w:line="480" w:lineRule="exact"/>
        <w:ind w:leftChars="0" w:left="1134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可</w:t>
      </w:r>
      <w:r w:rsidRPr="006842D8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提供業界參與及實務契合度之佐證文件，如規劃</w:t>
      </w:r>
      <w:r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或</w:t>
      </w:r>
      <w:r w:rsidRPr="006842D8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命題業界委員比例等。</w:t>
      </w:r>
    </w:p>
    <w:p w:rsidR="00D046C0" w:rsidRPr="00191CB6" w:rsidRDefault="00D046C0" w:rsidP="00D046C0">
      <w:pPr>
        <w:pStyle w:val="a3"/>
        <w:spacing w:line="480" w:lineRule="exact"/>
        <w:ind w:leftChars="0" w:left="120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E425C6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 w:rsidRPr="00D45549">
        <w:rPr>
          <w:rFonts w:ascii="標楷體" w:eastAsia="標楷體" w:hAnsi="標楷體" w:cs="Times New Roman" w:hint="eastAsia"/>
          <w:color w:val="FF0000"/>
          <w:sz w:val="28"/>
          <w:szCs w:val="28"/>
        </w:rPr>
        <w:t>必備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附件</w:t>
      </w:r>
      <w:r w:rsidRPr="00D45549">
        <w:rPr>
          <w:rFonts w:ascii="標楷體" w:eastAsia="標楷體" w:hAnsi="標楷體" w:cs="Times New Roman" w:hint="eastAsia"/>
          <w:color w:val="FF0000"/>
          <w:sz w:val="28"/>
          <w:szCs w:val="28"/>
        </w:rPr>
        <w:t>-提供獲企業採納之佐證文件</w:t>
      </w:r>
      <w:r w:rsidRPr="00191CB6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包含</w:t>
      </w:r>
      <w:r w:rsidRPr="00191CB6">
        <w:rPr>
          <w:rFonts w:ascii="標楷體" w:eastAsia="標楷體" w:hAnsi="標楷體" w:cs="Times New Roman" w:hint="eastAsia"/>
          <w:color w:val="FF0000"/>
          <w:sz w:val="28"/>
          <w:szCs w:val="28"/>
        </w:rPr>
        <w:t>企業認同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清單</w:t>
      </w:r>
      <w:r w:rsidRPr="00191CB6">
        <w:rPr>
          <w:rFonts w:ascii="標楷體" w:eastAsia="標楷體" w:hAnsi="標楷體" w:cs="Times New Roman" w:hint="eastAsia"/>
          <w:color w:val="FF0000"/>
          <w:sz w:val="28"/>
          <w:szCs w:val="28"/>
        </w:rPr>
        <w:t>、獲證者取得面試聘用加薪之實績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等。</w:t>
      </w:r>
    </w:p>
    <w:p w:rsidR="00155259" w:rsidRPr="00155259" w:rsidRDefault="00D046C0" w:rsidP="00155259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785C3A">
        <w:rPr>
          <w:rFonts w:ascii="標楷體" w:eastAsia="標楷體" w:hAnsi="標楷體" w:cs="Times New Roman" w:hint="eastAsia"/>
          <w:color w:val="000000"/>
          <w:sz w:val="28"/>
          <w:szCs w:val="28"/>
        </w:rPr>
        <w:t>管理及營運實績</w:t>
      </w:r>
    </w:p>
    <w:p w:rsidR="00D046C0" w:rsidRDefault="00D046C0" w:rsidP="00155259">
      <w:pPr>
        <w:pStyle w:val="a3"/>
        <w:numPr>
          <w:ilvl w:val="0"/>
          <w:numId w:val="17"/>
        </w:numPr>
        <w:spacing w:line="480" w:lineRule="exact"/>
        <w:ind w:leftChars="0" w:left="1134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785C3A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提供公開辦理之營運佐證文件，如考證人數及來源分析、學校認同清單及學校開課情形、授證人數等營運實績。</w:t>
      </w:r>
    </w:p>
    <w:p w:rsidR="00D046C0" w:rsidRPr="00155259" w:rsidRDefault="00D046C0" w:rsidP="00155259">
      <w:pPr>
        <w:pStyle w:val="a3"/>
        <w:numPr>
          <w:ilvl w:val="0"/>
          <w:numId w:val="17"/>
        </w:numPr>
        <w:spacing w:line="480" w:lineRule="exact"/>
        <w:ind w:leftChars="0" w:left="1134"/>
        <w:jc w:val="both"/>
        <w:rPr>
          <w:rFonts w:ascii="標楷體" w:eastAsia="標楷體" w:hAnsi="標楷體" w:cs="Times New Roman"/>
          <w:color w:val="808080" w:themeColor="background1" w:themeShade="80"/>
          <w:sz w:val="28"/>
          <w:szCs w:val="28"/>
        </w:rPr>
      </w:pPr>
      <w:r w:rsidRPr="00155259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提供</w:t>
      </w:r>
      <w:proofErr w:type="gramStart"/>
      <w:r w:rsidRPr="00155259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採</w:t>
      </w:r>
      <w:proofErr w:type="gramEnd"/>
      <w:r w:rsidRPr="00155259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考訓分離之佐證文件，如申請單位組織架構、人員專業度、財務收支是否合宜。</w:t>
      </w:r>
    </w:p>
    <w:p w:rsidR="001A6527" w:rsidRPr="00D046C0" w:rsidRDefault="00D046C0" w:rsidP="00D046C0">
      <w:pPr>
        <w:spacing w:line="480" w:lineRule="exact"/>
        <w:ind w:left="749"/>
        <w:jc w:val="both"/>
        <w:rPr>
          <w:rFonts w:ascii="標楷體" w:eastAsia="標楷體" w:hAnsi="標楷體" w:cs="Times New Roman"/>
          <w:vanish/>
          <w:color w:val="808080" w:themeColor="background1" w:themeShade="80"/>
          <w:sz w:val="28"/>
          <w:szCs w:val="28"/>
          <w:specVanish/>
        </w:rPr>
      </w:pPr>
      <w:r w:rsidRPr="00E425C6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 w:rsidRPr="00191CB6">
        <w:rPr>
          <w:rFonts w:ascii="標楷體" w:eastAsia="標楷體" w:hAnsi="標楷體" w:cs="Times New Roman" w:hint="eastAsia"/>
          <w:color w:val="FF0000"/>
          <w:sz w:val="28"/>
          <w:szCs w:val="28"/>
        </w:rPr>
        <w:t>必備附件-</w:t>
      </w:r>
      <w:r w:rsidRPr="00785C3A">
        <w:rPr>
          <w:rFonts w:ascii="標楷體" w:eastAsia="標楷體" w:hAnsi="標楷體" w:cs="Times New Roman" w:hint="eastAsia"/>
          <w:color w:val="FF0000"/>
          <w:sz w:val="28"/>
          <w:szCs w:val="28"/>
        </w:rPr>
        <w:t>當年度(或最近一次)考試簡章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785C3A">
        <w:rPr>
          <w:rFonts w:ascii="標楷體" w:eastAsia="標楷體" w:hAnsi="標楷體" w:cs="Times New Roman" w:hint="eastAsia"/>
          <w:color w:val="FF0000"/>
          <w:sz w:val="28"/>
          <w:szCs w:val="28"/>
        </w:rPr>
        <w:t>證書樣張、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組織架構圖、</w:t>
      </w:r>
      <w:r w:rsidR="00155259"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財務報表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等。</w:t>
      </w:r>
    </w:p>
    <w:p w:rsidR="00155259" w:rsidRDefault="00D046C0" w:rsidP="00155259">
      <w:pPr>
        <w:numPr>
          <w:ilvl w:val="0"/>
          <w:numId w:val="3"/>
        </w:numPr>
        <w:spacing w:line="480" w:lineRule="exact"/>
        <w:ind w:leftChars="36" w:left="752" w:hanging="66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D046C0" w:rsidRPr="00AD1319" w:rsidRDefault="00D046C0" w:rsidP="00AF472D">
      <w:pPr>
        <w:numPr>
          <w:ilvl w:val="0"/>
          <w:numId w:val="18"/>
        </w:numPr>
        <w:spacing w:line="48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未來推廣規劃</w:t>
      </w:r>
      <w:r w:rsidRPr="00AD1319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033DC0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(例如：優勢、成效、問題與困難、改善想法與重點)</w:t>
      </w:r>
    </w:p>
    <w:p w:rsidR="00D046C0" w:rsidRPr="007D09F0" w:rsidRDefault="00D046C0" w:rsidP="00D046C0">
      <w:pPr>
        <w:spacing w:line="480" w:lineRule="exact"/>
        <w:ind w:left="86"/>
        <w:jc w:val="both"/>
        <w:rPr>
          <w:rFonts w:ascii="標楷體" w:eastAsia="標楷體" w:hAnsi="標楷體" w:cs="Times New Roman"/>
          <w:color w:val="7F7F7F" w:themeColor="text1" w:themeTint="8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附件</w:t>
      </w:r>
      <w:r w:rsidRPr="008979BF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Pr="008979BF">
        <w:rPr>
          <w:rFonts w:ascii="標楷體" w:eastAsia="標楷體" w:hAnsi="標楷體" w:cs="Times New Roman" w:hint="eastAsia"/>
          <w:color w:val="A6A6A6"/>
          <w:sz w:val="28"/>
          <w:szCs w:val="28"/>
        </w:rPr>
        <w:t xml:space="preserve"> </w:t>
      </w:r>
      <w:r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包含必備附件或</w:t>
      </w:r>
      <w:r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其他有助於彰顯效益</w:t>
      </w:r>
      <w:r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之</w:t>
      </w:r>
      <w:r w:rsidRPr="007D09F0">
        <w:rPr>
          <w:rFonts w:ascii="標楷體" w:eastAsia="標楷體" w:hAnsi="標楷體" w:cs="Times New Roman" w:hint="eastAsia"/>
          <w:color w:val="7F7F7F" w:themeColor="text1" w:themeTint="80"/>
          <w:sz w:val="28"/>
          <w:szCs w:val="28"/>
        </w:rPr>
        <w:t>佐證文件)</w:t>
      </w:r>
    </w:p>
    <w:p w:rsidR="001A6527" w:rsidRPr="00AD1319" w:rsidRDefault="001A6527" w:rsidP="001A6527">
      <w:pPr>
        <w:widowControl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___________________________________________________________</w:t>
      </w:r>
    </w:p>
    <w:p w:rsidR="001A6527" w:rsidRDefault="001A6527" w:rsidP="001A6527">
      <w:pPr>
        <w:widowControl/>
        <w:spacing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D1319">
        <w:rPr>
          <w:rFonts w:ascii="標楷體" w:eastAsia="標楷體" w:hAnsi="標楷體" w:cs="Times New Roman" w:hint="eastAsia"/>
          <w:color w:val="000000"/>
          <w:sz w:val="28"/>
          <w:szCs w:val="28"/>
        </w:rPr>
        <w:t>撰寫說明：</w:t>
      </w:r>
    </w:p>
    <w:p w:rsidR="001A6527" w:rsidRPr="00DA04BE" w:rsidRDefault="00741158" w:rsidP="001A6527">
      <w:pPr>
        <w:pStyle w:val="a3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展期</w:t>
      </w:r>
      <w:r w:rsidR="003243C8">
        <w:rPr>
          <w:rFonts w:ascii="標楷體" w:eastAsia="標楷體" w:hAnsi="標楷體" w:cs="Times New Roman" w:hint="eastAsia"/>
          <w:color w:val="000000"/>
          <w:sz w:val="28"/>
          <w:szCs w:val="28"/>
        </w:rPr>
        <w:t>自評</w:t>
      </w:r>
      <w:r w:rsidR="001A6527" w:rsidRPr="00DA04BE">
        <w:rPr>
          <w:rFonts w:ascii="標楷體" w:eastAsia="標楷體" w:hAnsi="標楷體" w:cs="Times New Roman" w:hint="eastAsia"/>
          <w:color w:val="000000"/>
          <w:sz w:val="28"/>
          <w:szCs w:val="28"/>
        </w:rPr>
        <w:t>報告書以不超過15頁為限</w:t>
      </w:r>
      <w:r w:rsidR="001A6527" w:rsidRPr="00DA04BE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，</w:t>
      </w:r>
      <w:r w:rsidR="001A6527" w:rsidRPr="00DA04BE">
        <w:rPr>
          <w:rFonts w:ascii="標楷體" w:eastAsia="標楷體" w:hAnsi="標楷體" w:cs="Times New Roman" w:hint="eastAsia"/>
          <w:color w:val="000000"/>
          <w:sz w:val="28"/>
          <w:szCs w:val="28"/>
        </w:rPr>
        <w:t>大綱為必要項目，其下舉例之撰寫內容僅供參考。凡有助於說明專業審查項目之內容，申請單位可自行調整。</w:t>
      </w:r>
    </w:p>
    <w:p w:rsidR="0081476A" w:rsidRPr="003936D5" w:rsidRDefault="001A6527" w:rsidP="003936D5">
      <w:pPr>
        <w:pStyle w:val="a3"/>
        <w:widowControl/>
        <w:numPr>
          <w:ilvl w:val="0"/>
          <w:numId w:val="5"/>
        </w:numPr>
        <w:tabs>
          <w:tab w:val="left" w:pos="1825"/>
        </w:tabs>
        <w:spacing w:afterLines="100" w:after="36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23F22">
        <w:rPr>
          <w:rFonts w:ascii="標楷體" w:eastAsia="標楷體" w:hAnsi="標楷體" w:cs="Times New Roman" w:hint="eastAsia"/>
          <w:color w:val="000000"/>
          <w:sz w:val="28"/>
          <w:szCs w:val="28"/>
        </w:rPr>
        <w:t>若自評報告書有提及個人資料，應依個人資料保護法規範，請當事人填寫「蒐集個人資料告知事項暨個人資料提供同意書」，並將影本附於自評報告書之附錄</w:t>
      </w:r>
      <w:r w:rsidRPr="00FD32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26B84" wp14:editId="7F2386EF">
                <wp:simplePos x="0" y="0"/>
                <wp:positionH relativeFrom="column">
                  <wp:posOffset>185545</wp:posOffset>
                </wp:positionH>
                <wp:positionV relativeFrom="paragraph">
                  <wp:posOffset>7552055</wp:posOffset>
                </wp:positionV>
                <wp:extent cx="5253521" cy="298721"/>
                <wp:effectExtent l="0" t="0" r="4445" b="63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521" cy="298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27" w:rsidRPr="00FD3260" w:rsidRDefault="001A6527" w:rsidP="001A652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26B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14.6pt;margin-top:594.65pt;width:413.6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" stroked="f">
                <v:textbox>
                  <w:txbxContent>
                    <w:p w:rsidR="001A6527" w:rsidRPr="00FD3260" w:rsidRDefault="001A6527" w:rsidP="001A652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3F22">
        <w:rPr>
          <w:rFonts w:ascii="標楷體" w:eastAsia="標楷體" w:hAnsi="標楷體"/>
          <w:sz w:val="28"/>
          <w:szCs w:val="28"/>
        </w:rPr>
        <w:tab/>
      </w:r>
    </w:p>
    <w:sectPr w:rsidR="0081476A" w:rsidRPr="003936D5" w:rsidSect="00E17D7E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7C" w:rsidRDefault="00AA387C" w:rsidP="0093553E">
      <w:r>
        <w:separator/>
      </w:r>
    </w:p>
  </w:endnote>
  <w:endnote w:type="continuationSeparator" w:id="0">
    <w:p w:rsidR="00AA387C" w:rsidRDefault="00AA387C" w:rsidP="009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7C" w:rsidRDefault="00AA387C" w:rsidP="0093553E">
      <w:r>
        <w:separator/>
      </w:r>
    </w:p>
  </w:footnote>
  <w:footnote w:type="continuationSeparator" w:id="0">
    <w:p w:rsidR="00AA387C" w:rsidRDefault="00AA387C" w:rsidP="0093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69F"/>
    <w:multiLevelType w:val="hybridMultilevel"/>
    <w:tmpl w:val="561289F2"/>
    <w:lvl w:ilvl="0" w:tplc="2940FFC4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7D5D08"/>
    <w:multiLevelType w:val="hybridMultilevel"/>
    <w:tmpl w:val="4536AE36"/>
    <w:lvl w:ilvl="0" w:tplc="D43A42C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954040C"/>
    <w:multiLevelType w:val="hybridMultilevel"/>
    <w:tmpl w:val="E698FEA4"/>
    <w:lvl w:ilvl="0" w:tplc="2940FFC4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0C13AC"/>
    <w:multiLevelType w:val="hybridMultilevel"/>
    <w:tmpl w:val="E2C645B0"/>
    <w:lvl w:ilvl="0" w:tplc="F3825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360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84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6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62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0D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A6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08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E9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61D27"/>
    <w:multiLevelType w:val="hybridMultilevel"/>
    <w:tmpl w:val="561289F2"/>
    <w:lvl w:ilvl="0" w:tplc="2940FFC4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E924A17"/>
    <w:multiLevelType w:val="hybridMultilevel"/>
    <w:tmpl w:val="2CDAEDF2"/>
    <w:lvl w:ilvl="0" w:tplc="486E129C">
      <w:start w:val="5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ED5012"/>
    <w:multiLevelType w:val="hybridMultilevel"/>
    <w:tmpl w:val="6214F20E"/>
    <w:lvl w:ilvl="0" w:tplc="92101E4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C8B5BDF"/>
    <w:multiLevelType w:val="hybridMultilevel"/>
    <w:tmpl w:val="7F8473F4"/>
    <w:lvl w:ilvl="0" w:tplc="2940FFC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0D3712"/>
    <w:multiLevelType w:val="hybridMultilevel"/>
    <w:tmpl w:val="B5504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622DA"/>
    <w:multiLevelType w:val="hybridMultilevel"/>
    <w:tmpl w:val="7D802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BFA4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40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E0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C6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8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2D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E7B3D"/>
    <w:multiLevelType w:val="hybridMultilevel"/>
    <w:tmpl w:val="F684E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BFA4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40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E0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C6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8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2D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0253B"/>
    <w:multiLevelType w:val="hybridMultilevel"/>
    <w:tmpl w:val="E9108C60"/>
    <w:lvl w:ilvl="0" w:tplc="C2EA0434">
      <w:start w:val="5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205EEE"/>
    <w:multiLevelType w:val="hybridMultilevel"/>
    <w:tmpl w:val="56D801B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FBE14DD"/>
    <w:multiLevelType w:val="hybridMultilevel"/>
    <w:tmpl w:val="1722B190"/>
    <w:lvl w:ilvl="0" w:tplc="2940FFC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C15870"/>
    <w:multiLevelType w:val="hybridMultilevel"/>
    <w:tmpl w:val="5562F5CE"/>
    <w:lvl w:ilvl="0" w:tplc="59C8B29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DA1982"/>
    <w:multiLevelType w:val="hybridMultilevel"/>
    <w:tmpl w:val="A0709AF2"/>
    <w:lvl w:ilvl="0" w:tplc="E3827A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04792"/>
    <w:multiLevelType w:val="hybridMultilevel"/>
    <w:tmpl w:val="5562F5CE"/>
    <w:lvl w:ilvl="0" w:tplc="59C8B29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7B354C"/>
    <w:multiLevelType w:val="hybridMultilevel"/>
    <w:tmpl w:val="D47074F4"/>
    <w:lvl w:ilvl="0" w:tplc="16E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A4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40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E0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C6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81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6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4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2D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0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7"/>
  </w:num>
  <w:num w:numId="15">
    <w:abstractNumId w:val="4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27"/>
    <w:rsid w:val="00007B37"/>
    <w:rsid w:val="000513D0"/>
    <w:rsid w:val="00075244"/>
    <w:rsid w:val="00086EAE"/>
    <w:rsid w:val="000C5EB9"/>
    <w:rsid w:val="001229A5"/>
    <w:rsid w:val="00144D7D"/>
    <w:rsid w:val="00155259"/>
    <w:rsid w:val="001A6527"/>
    <w:rsid w:val="0020761C"/>
    <w:rsid w:val="00225105"/>
    <w:rsid w:val="00280412"/>
    <w:rsid w:val="002809E1"/>
    <w:rsid w:val="003243C8"/>
    <w:rsid w:val="003936D5"/>
    <w:rsid w:val="003C289E"/>
    <w:rsid w:val="00417578"/>
    <w:rsid w:val="004A5F8E"/>
    <w:rsid w:val="005901D9"/>
    <w:rsid w:val="006B02F8"/>
    <w:rsid w:val="00741158"/>
    <w:rsid w:val="00797D34"/>
    <w:rsid w:val="007B0DE3"/>
    <w:rsid w:val="007C0534"/>
    <w:rsid w:val="008029D6"/>
    <w:rsid w:val="0081476A"/>
    <w:rsid w:val="008150C5"/>
    <w:rsid w:val="00874896"/>
    <w:rsid w:val="008D435B"/>
    <w:rsid w:val="008E4553"/>
    <w:rsid w:val="0093553E"/>
    <w:rsid w:val="00945062"/>
    <w:rsid w:val="00950D93"/>
    <w:rsid w:val="00A71B54"/>
    <w:rsid w:val="00A906E5"/>
    <w:rsid w:val="00AA387C"/>
    <w:rsid w:val="00AF472D"/>
    <w:rsid w:val="00B85243"/>
    <w:rsid w:val="00BD63DB"/>
    <w:rsid w:val="00BF0AAD"/>
    <w:rsid w:val="00BF4F93"/>
    <w:rsid w:val="00C44711"/>
    <w:rsid w:val="00C83AA6"/>
    <w:rsid w:val="00D046C0"/>
    <w:rsid w:val="00D76BBD"/>
    <w:rsid w:val="00DC209D"/>
    <w:rsid w:val="00E5288B"/>
    <w:rsid w:val="00EA4A8E"/>
    <w:rsid w:val="00EE27BD"/>
    <w:rsid w:val="00EF5CD2"/>
    <w:rsid w:val="00F056A7"/>
    <w:rsid w:val="00F26129"/>
    <w:rsid w:val="00F45C72"/>
    <w:rsid w:val="00F60BBE"/>
    <w:rsid w:val="00FB0BE4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FC667-7ED2-43AD-B70A-4BA27BF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1A6527"/>
    <w:pPr>
      <w:ind w:leftChars="200" w:left="480"/>
    </w:pPr>
  </w:style>
  <w:style w:type="table" w:styleId="a5">
    <w:name w:val="Table Grid"/>
    <w:basedOn w:val="a1"/>
    <w:uiPriority w:val="59"/>
    <w:rsid w:val="001A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65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標1 字元"/>
    <w:link w:val="a3"/>
    <w:uiPriority w:val="34"/>
    <w:locked/>
    <w:rsid w:val="001A6527"/>
  </w:style>
  <w:style w:type="table" w:customStyle="1" w:styleId="1">
    <w:name w:val="表格格線1"/>
    <w:basedOn w:val="a1"/>
    <w:next w:val="a5"/>
    <w:uiPriority w:val="59"/>
    <w:rsid w:val="001A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55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5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55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2023-09-23T07:12:00Z</dcterms:created>
  <dcterms:modified xsi:type="dcterms:W3CDTF">2023-09-23T07:12:00Z</dcterms:modified>
</cp:coreProperties>
</file>